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4353" w:rsidP="00424353" w:rsidRDefault="00424353" w14:paraId="1316A991" w14:textId="77777777">
      <w:pPr>
        <w:pStyle w:val="Documenttype"/>
      </w:pPr>
      <w:bookmarkStart w:name="_Toc32934433" w:id="0"/>
    </w:p>
    <w:p w:rsidRPr="00424353" w:rsidR="00D05F84" w:rsidP="00424353" w:rsidRDefault="00C828F6" w14:paraId="6F4F9B19" w14:textId="44D5AC49">
      <w:pPr>
        <w:pStyle w:val="Documenttype"/>
        <w:rPr>
          <w:color w:val="000000" w:themeColor="text1"/>
        </w:rPr>
      </w:pPr>
      <w:r w:rsidRPr="00424353">
        <w:rPr>
          <w:color w:val="000000" w:themeColor="text1"/>
        </w:rPr>
        <w:t xml:space="preserve">Bijlage </w:t>
      </w:r>
      <w:r w:rsidRPr="00FF1497" w:rsidR="00FF1497">
        <w:rPr>
          <w:color w:val="000000" w:themeColor="text1"/>
        </w:rPr>
        <w:t>F</w:t>
      </w:r>
      <w:r w:rsidRPr="00424353" w:rsidR="00FE1D1F">
        <w:rPr>
          <w:color w:val="000000" w:themeColor="text1"/>
        </w:rPr>
        <w:t xml:space="preserve"> | </w:t>
      </w:r>
      <w:r w:rsidRPr="00424353" w:rsidR="00D05F84">
        <w:rPr>
          <w:color w:val="000000" w:themeColor="text1"/>
        </w:rPr>
        <w:t xml:space="preserve">Ervaring </w:t>
      </w:r>
      <w:r w:rsidRPr="00424353" w:rsidR="009A58EB">
        <w:rPr>
          <w:rFonts w:eastAsiaTheme="minorEastAsia"/>
          <w:color w:val="000000" w:themeColor="text1"/>
        </w:rPr>
        <w:t>Inschrijver</w:t>
      </w:r>
      <w:r w:rsidRPr="00424353" w:rsidR="00D05F84">
        <w:rPr>
          <w:color w:val="000000" w:themeColor="text1"/>
        </w:rPr>
        <w:t xml:space="preserve"> </w:t>
      </w:r>
    </w:p>
    <w:p w:rsidRPr="00424353" w:rsidR="00424353" w:rsidP="00424353" w:rsidRDefault="00424353" w14:paraId="6391D8A7" w14:textId="77777777">
      <w:pPr>
        <w:pStyle w:val="Documenttype"/>
        <w:rPr>
          <w:b/>
          <w:bCs/>
        </w:rPr>
      </w:pPr>
    </w:p>
    <w:bookmarkEnd w:id="0"/>
    <w:p w:rsidRPr="00952A13" w:rsidR="00D05F84" w:rsidP="00D05F84" w:rsidRDefault="00D05F84" w14:paraId="3B06E8D2" w14:textId="09472550">
      <w:pPr>
        <w:pStyle w:val="Geenafstand"/>
        <w:spacing w:after="120"/>
        <w:rPr>
          <w:rFonts w:ascii="Verdana" w:hAnsi="Verdana" w:cs="Arial"/>
          <w:sz w:val="18"/>
          <w:szCs w:val="22"/>
        </w:rPr>
      </w:pPr>
      <w:r w:rsidRPr="00952A13">
        <w:rPr>
          <w:rFonts w:ascii="Verdana" w:hAnsi="Verdana" w:cs="Arial"/>
          <w:sz w:val="18"/>
          <w:szCs w:val="22"/>
        </w:rPr>
        <w:t xml:space="preserve">Voor het indienen van referenties dient </w:t>
      </w:r>
      <w:r w:rsidR="006C2875">
        <w:rPr>
          <w:rFonts w:ascii="Verdana" w:hAnsi="Verdana" w:cs="Arial"/>
          <w:sz w:val="18"/>
          <w:szCs w:val="22"/>
        </w:rPr>
        <w:t>u</w:t>
      </w:r>
      <w:r w:rsidRPr="00952A13">
        <w:rPr>
          <w:rFonts w:ascii="Verdana" w:hAnsi="Verdana" w:cs="Arial"/>
          <w:sz w:val="18"/>
          <w:szCs w:val="22"/>
        </w:rPr>
        <w:t xml:space="preserve"> onderstaande tabel naar waarheid in te vullen.</w:t>
      </w:r>
    </w:p>
    <w:p w:rsidRPr="00952A13" w:rsidR="00C828F6" w:rsidP="00C828F6" w:rsidRDefault="00C828F6" w14:paraId="131E970F" w14:textId="77777777">
      <w:pPr>
        <w:pStyle w:val="Geenafstand"/>
        <w:rPr>
          <w:rFonts w:ascii="Verdana" w:hAnsi="Verdana" w:cs="Arial"/>
          <w:sz w:val="18"/>
          <w:szCs w:val="22"/>
        </w:rPr>
      </w:pPr>
    </w:p>
    <w:tbl>
      <w:tblPr>
        <w:tblW w:w="8971" w:type="dxa"/>
        <w:jc w:val="center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Pr="00952A13" w:rsidR="00D05F84" w:rsidTr="1BB036E2" w14:paraId="7E238906" w14:textId="77777777">
        <w:trPr>
          <w:cantSplit/>
          <w:jc w:val="center"/>
        </w:trPr>
        <w:tc>
          <w:tcPr>
            <w:tcW w:w="466" w:type="dxa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1795DAF7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color="808080" w:themeColor="background1" w:themeShade="80" w:sz="12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C154E8" w14:paraId="6AFDF844" w14:textId="6A8C1038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3742E736">
              <w:rPr>
                <w:rFonts w:ascii="Verdana" w:hAnsi="Verdana" w:cs="Arial"/>
                <w:sz w:val="18"/>
                <w:szCs w:val="18"/>
              </w:rPr>
              <w:t>Vink aan op welke competentie(s) deze Bijlage van toepassing is</w:t>
            </w:r>
          </w:p>
        </w:tc>
        <w:tc>
          <w:tcPr>
            <w:tcW w:w="5032" w:type="dxa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1471B3" w:rsidP="1BB036E2" w:rsidRDefault="001471B3" w14:paraId="070C68BC" w14:textId="32EF5EED">
            <w:pPr>
              <w:spacing w:before="0" w:beforeAutospacing="off" w:after="0" w:afterAutospacing="off"/>
              <w:ind/>
              <w:rPr>
                <w:rFonts w:ascii="Verdana" w:hAnsi="Verdana"/>
              </w:rPr>
            </w:pPr>
            <w:sdt>
              <w:sdtPr>
                <w:id w:val="789018224"/>
                <w14:checkbox>
                  <w14:checked w14:val="0"/>
                  <w14:checkedState w14:val="2612" w14:font="Wingdings"/>
                  <w14:uncheckedState w14:val="2610" w14:font="Wingdings"/>
                </w14:checkbox>
                <w:tag w:val="kennisname"/>
                <w:rPr>
                  <w:rFonts w:ascii="Verdana" w:hAnsi="Verdana"/>
                  <w:lang w:eastAsia="zh-CN"/>
                </w:rPr>
              </w:sdtPr>
              <w:sdtContent>
                <w:r w:rsidRPr="1BB036E2" w:rsidR="00AB0201">
                  <w:rPr>
                    <w:rFonts w:ascii="Wingdings" w:hAnsi="Wingdings" w:eastAsia="Wingdings" w:cs="Wingdings"/>
                    <w:lang w:eastAsia="zh-CN"/>
                  </w:rPr>
                  <w:t>¨</w:t>
                </w:r>
              </w:sdtContent>
              <w:sdtEndPr>
                <w:rPr>
                  <w:rFonts w:ascii="Verdana" w:hAnsi="Verdana"/>
                  <w:lang w:eastAsia="zh-CN"/>
                </w:rPr>
              </w:sdtEndPr>
            </w:sdt>
            <w:r w:rsidRPr="1BB036E2" w:rsidR="00B9620D">
              <w:rPr>
                <w:rFonts w:ascii="Verdana" w:hAnsi="Verdana"/>
                <w:lang w:eastAsia="zh-CN"/>
              </w:rPr>
              <w:t xml:space="preserve"> </w:t>
            </w:r>
            <w:r>
              <w:tab/>
            </w:r>
            <w:r w:rsidRPr="1BB036E2" w:rsidR="2EDCC701">
              <w:rPr>
                <w:rFonts w:ascii="Verdana" w:hAnsi="Verdana" w:eastAsia="Verdana" w:cs="Verdana"/>
                <w:b w:val="1"/>
                <w:bCs w:val="1"/>
                <w:noProof w:val="0"/>
                <w:sz w:val="18"/>
                <w:szCs w:val="18"/>
                <w:lang w:val="nl-NL"/>
              </w:rPr>
              <w:t>Opdrachtnemer beschikt over minimaal 2 jaar aantoonbare ervaring met het integraal bestrijden van energiearmoede, waarbij de volgende elementen aantoonbaar onderdeel uitmaakten van de uitgevoerde opdrachten:</w:t>
            </w:r>
          </w:p>
          <w:p w:rsidRPr="00952A13" w:rsidR="001471B3" w:rsidP="1BB036E2" w:rsidRDefault="001471B3" w14:paraId="6F92C067" w14:textId="79D72573">
            <w:pPr>
              <w:pStyle w:val="Lijstalinea"/>
              <w:numPr>
                <w:ilvl w:val="0"/>
                <w:numId w:val="36"/>
              </w:numPr>
              <w:spacing w:before="0" w:beforeAutospacing="off" w:after="0" w:afterAutospacing="off"/>
              <w:ind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1BB036E2" w:rsidR="2EDCC701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Actief opsporen en benaderen van huishoudens met (risico op) energiearmoede;</w:t>
            </w:r>
          </w:p>
          <w:p w:rsidRPr="00952A13" w:rsidR="001471B3" w:rsidP="1BB036E2" w:rsidRDefault="001471B3" w14:paraId="4DE69357" w14:textId="24719802">
            <w:pPr>
              <w:pStyle w:val="Lijstalinea"/>
              <w:numPr>
                <w:ilvl w:val="0"/>
                <w:numId w:val="36"/>
              </w:numPr>
              <w:spacing w:before="0" w:beforeAutospacing="off" w:after="0" w:afterAutospacing="off"/>
              <w:ind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1BB036E2" w:rsidR="2EDCC701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Langdurige persoonlijke begeleiding van huishoudens door energiecoaches, inclusief het uitvoeren van meerdere huisbezoeken en het opbouwen van een vertrouwensband;</w:t>
            </w:r>
          </w:p>
          <w:p w:rsidRPr="00952A13" w:rsidR="001471B3" w:rsidP="1BB036E2" w:rsidRDefault="001471B3" w14:paraId="3FB3AD08" w14:textId="669E97AF">
            <w:pPr>
              <w:pStyle w:val="Lijstalinea"/>
              <w:numPr>
                <w:ilvl w:val="0"/>
                <w:numId w:val="36"/>
              </w:numPr>
              <w:spacing w:before="0" w:beforeAutospacing="off" w:after="0" w:afterAutospacing="off"/>
              <w:ind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1BB036E2" w:rsidR="2EDCC701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Begeleiding gericht op bewustwording, gedragsverandering en het bieden van praktische ondersteuning bij energiebesparing;</w:t>
            </w:r>
          </w:p>
          <w:p w:rsidRPr="00952A13" w:rsidR="001471B3" w:rsidP="1BB036E2" w:rsidRDefault="001471B3" w14:paraId="5E7A5629" w14:textId="03D59BE2">
            <w:pPr>
              <w:pStyle w:val="Lijstalinea"/>
              <w:numPr>
                <w:ilvl w:val="0"/>
                <w:numId w:val="36"/>
              </w:numPr>
              <w:spacing w:before="0" w:beforeAutospacing="off" w:after="0" w:afterAutospacing="off"/>
              <w:ind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1BB036E2" w:rsidR="2EDCC701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Werven, trainen en inzetten van lokale energiecoaches, bij voorkeur lokaal en uit de doelgroep zelf;</w:t>
            </w:r>
          </w:p>
          <w:p w:rsidRPr="00952A13" w:rsidR="001471B3" w:rsidP="1BB036E2" w:rsidRDefault="001471B3" w14:paraId="4AF00C8F" w14:textId="1FB59130">
            <w:pPr>
              <w:pStyle w:val="Lijstalinea"/>
              <w:numPr>
                <w:ilvl w:val="0"/>
                <w:numId w:val="36"/>
              </w:numPr>
              <w:spacing w:before="0" w:beforeAutospacing="off" w:after="0" w:afterAutospacing="off"/>
              <w:ind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1BB036E2" w:rsidR="2EDCC701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Toepassen van stress-sensitieve communicatie en begeleiding van kwetsbare doelgroepen;</w:t>
            </w:r>
          </w:p>
          <w:p w:rsidRPr="00952A13" w:rsidR="001471B3" w:rsidP="1BB036E2" w:rsidRDefault="001471B3" w14:paraId="14F10A44" w14:textId="0374BE21">
            <w:pPr>
              <w:pStyle w:val="Lijstalinea"/>
              <w:numPr>
                <w:ilvl w:val="0"/>
                <w:numId w:val="36"/>
              </w:numPr>
              <w:spacing w:before="0" w:beforeAutospacing="off" w:after="0" w:afterAutospacing="off"/>
              <w:ind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1BB036E2" w:rsidR="2EDCC701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Samenwerking met (lokale) partners zoals bijvoorbeeld woningcorporaties, welzijnsorganisaties en energiecoöperaties.</w:t>
            </w:r>
          </w:p>
        </w:tc>
      </w:tr>
      <w:tr w:rsidRPr="00952A13" w:rsidR="00D05F84" w:rsidTr="1BB036E2" w14:paraId="0EF1546D" w14:textId="77777777">
        <w:trPr>
          <w:cantSplit/>
          <w:jc w:val="center"/>
        </w:trPr>
        <w:tc>
          <w:tcPr>
            <w:tcW w:w="466" w:type="dxa"/>
            <w:vMerge w:val="restart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344C9F78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color="808080" w:themeColor="background1" w:themeShade="80" w:sz="12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7A8E94D5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Naam opdrachtgevende instantie of </w:t>
            </w:r>
            <w:r w:rsidRPr="00952A13">
              <w:rPr>
                <w:rFonts w:ascii="Verdana" w:hAnsi="Verdana" w:cs="Arial"/>
                <w:sz w:val="18"/>
                <w:szCs w:val="18"/>
              </w:rPr>
              <w:br/>
            </w:r>
            <w:r w:rsidRPr="00952A13">
              <w:rPr>
                <w:rFonts w:ascii="Verdana" w:hAnsi="Verdana" w:cs="Arial"/>
                <w:sz w:val="18"/>
                <w:szCs w:val="18"/>
              </w:rPr>
              <w:t>onderneming</w:t>
            </w:r>
          </w:p>
        </w:tc>
        <w:tc>
          <w:tcPr>
            <w:tcW w:w="5032" w:type="dxa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4AF0B234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1EA2C269" w14:textId="77777777">
        <w:trPr>
          <w:cantSplit/>
          <w:trHeight w:val="3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5B40A3C6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59D7DC63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492EACAA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2DD248AB" w14:textId="77777777">
        <w:trPr>
          <w:cantSplit/>
          <w:trHeight w:val="40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65090903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6ABB43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242EADE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04EE4F1B" w14:textId="77777777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:rsidRPr="00952A13" w:rsidR="00D05F84" w:rsidP="00E07AB7" w:rsidRDefault="00D05F84" w14:paraId="773A821D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1A9E8301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4E148991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461A8F2C" w14:textId="77777777">
        <w:trPr>
          <w:cantSplit/>
          <w:trHeight w:val="38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455D609A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A4FCAB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52208EFE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03EBAA8C" w14:textId="77777777">
        <w:trPr>
          <w:cantSplit/>
          <w:trHeight w:val="40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03F37037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D24B0AB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739A5CEB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0ED35308" w14:textId="77777777">
        <w:trPr>
          <w:cantSplit/>
          <w:trHeight w:val="4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02FA640D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5ADCFA1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6A746854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2EFD6D5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color="808080" w:themeColor="background1" w:themeShade="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5C251EB0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auto" w:sz="4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17173C6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auto" w:sz="4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7174F58F" w14:textId="3B643EE1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2C2911B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4B590005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30628FFE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503AC463" w14:textId="77777777">
            <w:pPr>
              <w:pStyle w:val="Geenafstand"/>
              <w:rPr>
                <w:rFonts w:ascii="Verdana" w:hAnsi="Verdana" w:cs="Arial"/>
                <w:color w:val="F79646" w:themeColor="accent6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Startdatum: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  <w:r w:rsidRPr="00952A13">
              <w:rPr>
                <w:rFonts w:ascii="Verdana" w:hAnsi="Verdana" w:cs="Arial"/>
                <w:sz w:val="18"/>
                <w:szCs w:val="18"/>
              </w:rPr>
              <w:tab/>
            </w:r>
            <w:r w:rsidRPr="00952A13">
              <w:rPr>
                <w:rFonts w:ascii="Verdana" w:hAnsi="Verdana" w:cs="Arial"/>
                <w:sz w:val="18"/>
                <w:szCs w:val="18"/>
              </w:rPr>
              <w:t xml:space="preserve">Einddatum: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  <w:p w:rsidRPr="00952A13" w:rsidR="00D05F84" w:rsidP="00E07AB7" w:rsidRDefault="00D05F84" w14:paraId="798CDDE2" w14:textId="7AC9CA85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color w:val="A6A6A6" w:themeColor="background1" w:themeShade="A6"/>
                <w:sz w:val="18"/>
                <w:szCs w:val="18"/>
              </w:rPr>
              <w:br/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Ter informatie: </w:t>
            </w:r>
            <w:r w:rsidR="008000DD">
              <w:rPr>
                <w:rFonts w:ascii="Verdana" w:hAnsi="Verdana" w:cs="Arial"/>
                <w:sz w:val="18"/>
                <w:szCs w:val="18"/>
                <w:highlight w:val="lightGray"/>
              </w:rPr>
              <w:t>uw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referentieproject dient te zijn uitgevoerd in de laatste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t>drie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jaar, gerekend vanaf de publicatiedatum van deze </w:t>
            </w:r>
            <w:r w:rsidR="00F94C53">
              <w:rPr>
                <w:rFonts w:ascii="Verdana" w:hAnsi="Verdana" w:cs="Arial"/>
                <w:sz w:val="18"/>
                <w:szCs w:val="18"/>
                <w:highlight w:val="lightGray"/>
              </w:rPr>
              <w:t>a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>anbesteding.</w:t>
            </w:r>
          </w:p>
        </w:tc>
      </w:tr>
      <w:tr w:rsidRPr="00952A13" w:rsidR="00D05F84" w:rsidTr="1BB036E2" w14:paraId="2BD7CD5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3E99D254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Del="000C21FF" w:rsidP="00E07AB7" w:rsidRDefault="00D05F84" w14:paraId="2E26BE7A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1F661F9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6BC173A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10EC3288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505B5549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5AE3AF1B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1BB036E2" w14:paraId="1AC3844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777DB2A3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C3B1E9D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73122933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€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     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Pr="00952A13" w:rsidR="00D05F84" w:rsidTr="1BB036E2" w14:paraId="65FD33D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59B5C632" w14:textId="77777777">
            <w:pPr>
              <w:pStyle w:val="Geenafstand"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E040E9" w:rsidP="00E07AB7" w:rsidRDefault="00E040E9" w14:paraId="2D814D6C" w14:textId="5F9A64D8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Omvang </w:t>
            </w:r>
            <w:r w:rsidRPr="00952A13" w:rsidR="002759FA">
              <w:rPr>
                <w:rFonts w:ascii="Verdana" w:hAnsi="Verdana" w:cs="Arial"/>
                <w:sz w:val="18"/>
                <w:szCs w:val="18"/>
              </w:rPr>
              <w:t>of hoeveelheid per jaar</w:t>
            </w:r>
            <w:r w:rsidRPr="00952A13" w:rsidR="001D1D3B">
              <w:rPr>
                <w:rFonts w:ascii="Verdana" w:hAnsi="Verdana" w:cs="Arial"/>
                <w:sz w:val="18"/>
                <w:szCs w:val="18"/>
              </w:rPr>
              <w:t xml:space="preserve"> in euro’s of eenheden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3C29DE" w:rsidP="00E07AB7" w:rsidRDefault="00E655B6" w14:paraId="5483F93B" w14:textId="01EE62A7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Pr="00952A13" w:rsidR="003C29DE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aan wat </w:t>
            </w:r>
            <w:r w:rsidRPr="00952A13" w:rsidR="00D321AF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de jaarlijkse omvang of hoeveelheid is in </w:t>
            </w:r>
            <w:r w:rsidRPr="00952A13" w:rsidR="005856AF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eenheden toepasselijk voor de opdracht. Denk aan </w:t>
            </w:r>
            <w:r w:rsidRPr="00952A13" w:rsidR="00352F77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euro’s, stuks, m2</w:t>
            </w:r>
            <w:r w:rsidRPr="00952A13" w:rsidR="007C7BDE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aantal cliënten</w:t>
            </w:r>
            <w:r w:rsidRPr="00952A13" w:rsidR="00A86FA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e.d.</w:t>
            </w:r>
          </w:p>
        </w:tc>
      </w:tr>
      <w:tr w:rsidRPr="00952A13" w:rsidR="00D05F84" w:rsidTr="1BB036E2" w14:paraId="45ED352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3DBA65B2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32DC260C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 w:rsidRPr="00952A13">
              <w:rPr>
                <w:rFonts w:ascii="Verdana" w:hAnsi="Verdana" w:cs="Arial"/>
                <w:bCs/>
                <w:sz w:val="18"/>
                <w:szCs w:val="18"/>
              </w:rPr>
              <w:t>Toelichting aard van opdracht</w:t>
            </w:r>
          </w:p>
          <w:p w:rsidRPr="00952A13" w:rsidR="00D05F84" w:rsidP="00E07AB7" w:rsidRDefault="00D05F84" w14:paraId="42AC5FA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69DEFDA2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2AB519E0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00AE810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41992E3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2C8F5FD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E655B6" w14:paraId="135D325F" w14:textId="05CE0640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Pr="00952A13" w:rsidR="00D05F84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een uitgebreide omschrijving van de referentieopdracht, waaruit blijkt dat </w:t>
            </w:r>
            <w:r w:rsidR="0094247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u</w:t>
            </w:r>
            <w:r w:rsidRPr="00952A13" w:rsidR="00D05F84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voldoet aan de vereiste kerncompetenties.</w:t>
            </w:r>
          </w:p>
          <w:p w:rsidRPr="00952A13" w:rsidR="00D05F84" w:rsidP="00E07AB7" w:rsidRDefault="00D05F84" w14:paraId="796229DE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:rsidRPr="00952A13" w:rsidR="00C828F6" w:rsidP="00C828F6" w:rsidRDefault="00C828F6" w14:paraId="381D6E7D" w14:textId="77777777">
      <w:pPr>
        <w:pStyle w:val="Geenafstand"/>
        <w:rPr>
          <w:rFonts w:ascii="Verdana" w:hAnsi="Verdana" w:cs="Arial"/>
          <w:sz w:val="18"/>
          <w:szCs w:val="22"/>
        </w:rPr>
      </w:pPr>
    </w:p>
    <w:p w:rsidRPr="00952A13" w:rsidR="00C828F6" w:rsidP="00C828F6" w:rsidRDefault="00C828F6" w14:paraId="5C249045" w14:textId="77777777">
      <w:pPr>
        <w:pStyle w:val="Geenafstand"/>
        <w:rPr>
          <w:rFonts w:ascii="Verdana" w:hAnsi="Verdana" w:cs="Arial"/>
          <w:sz w:val="18"/>
          <w:szCs w:val="22"/>
        </w:rPr>
      </w:pPr>
    </w:p>
    <w:p w:rsidRPr="00952A13" w:rsidR="008729A7" w:rsidP="00747F1D" w:rsidRDefault="008729A7" w14:paraId="2E7BAE32" w14:textId="6B43348D">
      <w:pPr>
        <w:rPr>
          <w:rFonts w:ascii="Verdana" w:hAnsi="Verdana"/>
        </w:rPr>
      </w:pPr>
    </w:p>
    <w:sectPr w:rsidRPr="00952A13" w:rsidR="008729A7" w:rsidSect="00CC28C3">
      <w:footerReference w:type="default" r:id="rId15"/>
      <w:footerReference w:type="first" r:id="rId16"/>
      <w:pgSz w:w="11906" w:h="16838" w:orient="portrait"/>
      <w:pgMar w:top="1417" w:right="1417" w:bottom="1276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6CE9" w:rsidP="00E300F5" w:rsidRDefault="00FE6CE9" w14:paraId="34F69150" w14:textId="77777777">
      <w:pPr>
        <w:spacing w:line="240" w:lineRule="auto"/>
      </w:pPr>
      <w:r>
        <w:separator/>
      </w:r>
    </w:p>
  </w:endnote>
  <w:endnote w:type="continuationSeparator" w:id="0">
    <w:p w:rsidR="00FE6CE9" w:rsidP="00E300F5" w:rsidRDefault="00FE6CE9" w14:paraId="71CEB8E1" w14:textId="77777777">
      <w:pPr>
        <w:spacing w:line="240" w:lineRule="auto"/>
      </w:pPr>
      <w:r>
        <w:continuationSeparator/>
      </w:r>
    </w:p>
  </w:endnote>
  <w:endnote w:type="continuationNotice" w:id="1">
    <w:p w:rsidR="00FE6CE9" w:rsidRDefault="00FE6CE9" w14:paraId="292F7CAF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Arial"/>
    <w:charset w:val="B1"/>
    <w:family w:val="swiss"/>
    <w:pitch w:val="variable"/>
    <w:sig w:usb0="80000A67" w:usb1="00000000" w:usb2="00000000" w:usb3="00000000" w:csb0="000001F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46D95" w:rsidR="00FE6CE9" w:rsidP="00846D95" w:rsidRDefault="00FE6CE9" w14:paraId="2E7BAE3B" w14:textId="248AC337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22152" w:rsidR="00FE6CE9" w:rsidRDefault="009942D0" w14:paraId="33EAD625" w14:textId="3D99A95B">
    <w:pPr>
      <w:pStyle w:val="Voettekst"/>
      <w:rPr>
        <w:rFonts w:ascii="Verdana" w:hAnsi="Verdana"/>
        <w:color w:val="D9D9D9" w:themeColor="background1" w:themeShade="D9"/>
        <w:sz w:val="12"/>
        <w:szCs w:val="12"/>
      </w:rPr>
    </w:pPr>
    <w:r w:rsidRPr="00322152">
      <w:rPr>
        <w:rFonts w:ascii="Verdana" w:hAnsi="Verdana"/>
        <w:color w:val="BFBFBF" w:themeColor="background1" w:themeShade="BF"/>
        <w:sz w:val="12"/>
        <w:szCs w:val="12"/>
      </w:rPr>
      <w:t>SYN20221118ED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6CE9" w:rsidP="00E300F5" w:rsidRDefault="00FE6CE9" w14:paraId="632717F0" w14:textId="77777777">
      <w:pPr>
        <w:spacing w:line="240" w:lineRule="auto"/>
      </w:pPr>
      <w:r>
        <w:separator/>
      </w:r>
    </w:p>
  </w:footnote>
  <w:footnote w:type="continuationSeparator" w:id="0">
    <w:p w:rsidR="00FE6CE9" w:rsidP="00E300F5" w:rsidRDefault="00FE6CE9" w14:paraId="1A9E2D28" w14:textId="77777777">
      <w:pPr>
        <w:spacing w:line="240" w:lineRule="auto"/>
      </w:pPr>
      <w:r>
        <w:continuationSeparator/>
      </w:r>
    </w:p>
  </w:footnote>
  <w:footnote w:type="continuationNotice" w:id="1">
    <w:p w:rsidR="00FE6CE9" w:rsidRDefault="00FE6CE9" w14:paraId="787D1415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4">
    <w:nsid w:val="1f5d83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Georgia" w:hAnsi="Georgia" w:eastAsia="Times New Roman" w:cs="Times New Roman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hint="default" w:ascii="Verdana" w:hAnsi="Verdan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hint="default" w:ascii="Wingdings" w:hAnsi="Wingdings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hint="default" w:ascii="Verdana" w:hAnsi="Verdan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hint="default" w:ascii="Wingdings" w:hAnsi="Wingdings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36">
    <w:abstractNumId w:val="34"/>
  </w:num>
  <w:num w:numId="1" w16cid:durableId="17612914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797692">
    <w:abstractNumId w:val="33"/>
  </w:num>
  <w:num w:numId="3" w16cid:durableId="518470605">
    <w:abstractNumId w:val="0"/>
  </w:num>
  <w:num w:numId="4" w16cid:durableId="636567794">
    <w:abstractNumId w:val="2"/>
  </w:num>
  <w:num w:numId="5" w16cid:durableId="150371999">
    <w:abstractNumId w:val="4"/>
  </w:num>
  <w:num w:numId="6" w16cid:durableId="1244299204">
    <w:abstractNumId w:val="1"/>
  </w:num>
  <w:num w:numId="7" w16cid:durableId="2133355316">
    <w:abstractNumId w:val="18"/>
  </w:num>
  <w:num w:numId="8" w16cid:durableId="823618721">
    <w:abstractNumId w:val="3"/>
  </w:num>
  <w:num w:numId="9" w16cid:durableId="2100253802">
    <w:abstractNumId w:val="13"/>
  </w:num>
  <w:num w:numId="10" w16cid:durableId="1037461717">
    <w:abstractNumId w:val="29"/>
  </w:num>
  <w:num w:numId="11" w16cid:durableId="908346385">
    <w:abstractNumId w:val="9"/>
  </w:num>
  <w:num w:numId="12" w16cid:durableId="1737363493">
    <w:abstractNumId w:val="23"/>
  </w:num>
  <w:num w:numId="13" w16cid:durableId="1474521262">
    <w:abstractNumId w:val="8"/>
  </w:num>
  <w:num w:numId="14" w16cid:durableId="466554139">
    <w:abstractNumId w:val="15"/>
  </w:num>
  <w:num w:numId="15" w16cid:durableId="2134472660">
    <w:abstractNumId w:val="32"/>
  </w:num>
  <w:num w:numId="16" w16cid:durableId="328758005">
    <w:abstractNumId w:val="11"/>
  </w:num>
  <w:num w:numId="17" w16cid:durableId="794561953">
    <w:abstractNumId w:val="10"/>
  </w:num>
  <w:num w:numId="18" w16cid:durableId="1872956810">
    <w:abstractNumId w:val="16"/>
  </w:num>
  <w:num w:numId="19" w16cid:durableId="87504132">
    <w:abstractNumId w:val="27"/>
  </w:num>
  <w:num w:numId="20" w16cid:durableId="115223472">
    <w:abstractNumId w:val="30"/>
  </w:num>
  <w:num w:numId="21" w16cid:durableId="1608461211">
    <w:abstractNumId w:val="25"/>
  </w:num>
  <w:num w:numId="22" w16cid:durableId="253829342">
    <w:abstractNumId w:val="24"/>
  </w:num>
  <w:num w:numId="23" w16cid:durableId="195237826">
    <w:abstractNumId w:val="14"/>
  </w:num>
  <w:num w:numId="24" w16cid:durableId="1463235604">
    <w:abstractNumId w:val="20"/>
  </w:num>
  <w:num w:numId="25" w16cid:durableId="1577473399">
    <w:abstractNumId w:val="21"/>
  </w:num>
  <w:num w:numId="26" w16cid:durableId="805438910">
    <w:abstractNumId w:val="17"/>
  </w:num>
  <w:num w:numId="27" w16cid:durableId="2079209376">
    <w:abstractNumId w:val="31"/>
  </w:num>
  <w:num w:numId="28" w16cid:durableId="522591897">
    <w:abstractNumId w:val="19"/>
  </w:num>
  <w:num w:numId="29" w16cid:durableId="878008918">
    <w:abstractNumId w:val="6"/>
  </w:num>
  <w:num w:numId="30" w16cid:durableId="967011021">
    <w:abstractNumId w:val="12"/>
  </w:num>
  <w:num w:numId="31" w16cid:durableId="2099860515">
    <w:abstractNumId w:val="5"/>
  </w:num>
  <w:num w:numId="32" w16cid:durableId="249509569">
    <w:abstractNumId w:val="33"/>
  </w:num>
  <w:num w:numId="33" w16cid:durableId="705713716">
    <w:abstractNumId w:val="7"/>
  </w:num>
  <w:num w:numId="34" w16cid:durableId="1168519851">
    <w:abstractNumId w:val="28"/>
  </w:num>
  <w:num w:numId="35" w16cid:durableId="243614934">
    <w:abstractNumId w:val="26"/>
  </w:num>
  <w:numIdMacAtCleanup w:val="30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DateAndTime/>
  <w:doNotDisplayPageBoundaries/>
  <w:trackRevisions w:val="false"/>
  <w:doNotTrackFormatting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0F7BF4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1B3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48"/>
    <w:rsid w:val="001A7DA7"/>
    <w:rsid w:val="001B148F"/>
    <w:rsid w:val="001B15E4"/>
    <w:rsid w:val="001B1C3D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3B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1F7FE4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87F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43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5C12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9FA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D4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23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6CBA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0C15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152"/>
    <w:rsid w:val="003223E3"/>
    <w:rsid w:val="003223E8"/>
    <w:rsid w:val="00322E71"/>
    <w:rsid w:val="00323196"/>
    <w:rsid w:val="00323369"/>
    <w:rsid w:val="00323B3D"/>
    <w:rsid w:val="00323C38"/>
    <w:rsid w:val="00323FB2"/>
    <w:rsid w:val="003241A0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767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2F77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88C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29DE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353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709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47C1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244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6AF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2E64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470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ADB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3AC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019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454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9B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2875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003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BDE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26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0DD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47C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2A13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2D0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58EB"/>
    <w:rsid w:val="009A616E"/>
    <w:rsid w:val="009A6245"/>
    <w:rsid w:val="009A63D2"/>
    <w:rsid w:val="009A6675"/>
    <w:rsid w:val="009A6835"/>
    <w:rsid w:val="009A6AF7"/>
    <w:rsid w:val="009A6F66"/>
    <w:rsid w:val="009A6FA5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8CB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1E2E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1E0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6FA3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201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468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667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914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620D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4E8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8F6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447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2EC"/>
    <w:rsid w:val="00D318D2"/>
    <w:rsid w:val="00D31D6E"/>
    <w:rsid w:val="00D321AF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1D64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3843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0E9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5B6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C53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D1F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4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9D"/>
    <w:rsid w:val="00FF6FDF"/>
    <w:rsid w:val="00FF7330"/>
    <w:rsid w:val="00FF7D51"/>
    <w:rsid w:val="03FDFA8B"/>
    <w:rsid w:val="04C45326"/>
    <w:rsid w:val="08C8A212"/>
    <w:rsid w:val="15F0A889"/>
    <w:rsid w:val="17D8C575"/>
    <w:rsid w:val="1AC948B2"/>
    <w:rsid w:val="1BB036E2"/>
    <w:rsid w:val="1F8B6B8D"/>
    <w:rsid w:val="24E32D48"/>
    <w:rsid w:val="26EDB945"/>
    <w:rsid w:val="275B4464"/>
    <w:rsid w:val="2EDCC701"/>
    <w:rsid w:val="3742E736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67072221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Arial" w:eastAsiaTheme="minorHAnsi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styleId="Kop2Char" w:customStyle="1">
    <w:name w:val="Kop 2 Char"/>
    <w:basedOn w:val="Standaardalinea-lettertype"/>
    <w:link w:val="Kop2"/>
    <w:rsid w:val="00531E0B"/>
    <w:rPr>
      <w:rFonts w:ascii="Tahoma" w:hAnsi="Tahoma" w:eastAsia="Times New Roman" w:cs="Arial"/>
      <w:b/>
      <w:bCs/>
      <w:sz w:val="24"/>
      <w:szCs w:val="28"/>
      <w:lang w:eastAsia="nl-NL"/>
    </w:rPr>
  </w:style>
  <w:style w:type="character" w:styleId="Kop3Char" w:customStyle="1">
    <w:name w:val="Kop 3 Char"/>
    <w:basedOn w:val="Standaardalinea-lettertype"/>
    <w:link w:val="Kop3"/>
    <w:rsid w:val="007716A0"/>
    <w:rPr>
      <w:rFonts w:ascii="Tahoma" w:hAnsi="Tahoma" w:eastAsia="Times New Roman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hAnsi="Times New Roman" w:eastAsia="MS Mincho"/>
      <w:sz w:val="24"/>
    </w:rPr>
  </w:style>
  <w:style w:type="character" w:styleId="KoptekstChar" w:customStyle="1">
    <w:name w:val="Koptekst Char"/>
    <w:basedOn w:val="Standaardalinea-lettertype"/>
    <w:link w:val="Koptekst"/>
    <w:rsid w:val="007716A0"/>
    <w:rPr>
      <w:rFonts w:ascii="Times New Roman" w:hAnsi="Times New Roman" w:eastAsia="MS Mincho" w:cs="Times New Roman"/>
      <w:sz w:val="24"/>
      <w:szCs w:val="24"/>
    </w:rPr>
  </w:style>
  <w:style w:type="paragraph" w:styleId="CharChar" w:customStyle="1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styleId="Plattetekst2Char" w:customStyle="1">
    <w:name w:val="Platte tekst 2 Char"/>
    <w:basedOn w:val="Standaardalinea-lettertype"/>
    <w:link w:val="Plattetekst2"/>
    <w:rsid w:val="007716A0"/>
    <w:rPr>
      <w:rFonts w:ascii="Tahoma" w:hAnsi="Tahoma" w:eastAsia="Times New Roman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7716A0"/>
    <w:rPr>
      <w:rFonts w:ascii="Tahoma" w:hAnsi="Tahoma" w:eastAsia="Times New Roman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rsid w:val="007716A0"/>
    <w:rPr>
      <w:rFonts w:ascii="Tahoma" w:hAnsi="Tahoma" w:eastAsia="Times New Roman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hAnsi="Arial Narrow" w:eastAsia="MS Mincho"/>
      <w:szCs w:val="20"/>
    </w:rPr>
  </w:style>
  <w:style w:type="character" w:styleId="VoetnoottekstChar" w:customStyle="1">
    <w:name w:val="Voetnoottekst Char"/>
    <w:basedOn w:val="Standaardalinea-lettertype"/>
    <w:link w:val="Voetnoottekst"/>
    <w:semiHidden/>
    <w:rsid w:val="007716A0"/>
    <w:rPr>
      <w:rFonts w:ascii="Arial Narrow" w:hAnsi="Arial Narrow" w:eastAsia="MS Mincho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rsid w:val="007716A0"/>
    <w:rPr>
      <w:rFonts w:ascii="Tahoma" w:hAnsi="Tahoma" w:eastAsia="Times New Roman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semiHidden/>
    <w:rsid w:val="007716A0"/>
    <w:rPr>
      <w:rFonts w:ascii="Tahoma" w:hAnsi="Tahoma" w:eastAsia="Times New Roman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rsid w:val="007716A0"/>
    <w:rPr>
      <w:rFonts w:ascii="Tahoma" w:hAnsi="Tahoma" w:eastAsia="Times New Roman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7716A0"/>
    <w:rPr>
      <w:rFonts w:ascii="Tahoma" w:hAnsi="Tahoma" w:eastAsia="Times New Roman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rsid w:val="007716A0"/>
    <w:rPr>
      <w:rFonts w:ascii="Tahoma" w:hAnsi="Tahoma" w:eastAsia="Times New Roman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styleId="Bullet1" w:customStyle="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hAnsi="TheSans" w:eastAsia="MS Mincho"/>
      <w:sz w:val="21"/>
      <w:szCs w:val="20"/>
      <w:lang w:val="en-GB"/>
    </w:rPr>
  </w:style>
  <w:style w:type="paragraph" w:styleId="Bullet2" w:customStyle="1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hAnsi="TheSans" w:eastAsia="MS Mincho"/>
      <w:sz w:val="21"/>
      <w:szCs w:val="20"/>
      <w:lang w:val="en-GB"/>
    </w:rPr>
  </w:style>
  <w:style w:type="paragraph" w:styleId="AlineaNum" w:customStyle="1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 w:eastAsia="MS Mincho"/>
      <w:sz w:val="21"/>
      <w:szCs w:val="20"/>
    </w:rPr>
  </w:style>
  <w:style w:type="paragraph" w:styleId="AliBijlageNum" w:customStyle="1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hAnsi="TheSans" w:eastAsia="MS Mincho"/>
      <w:sz w:val="21"/>
      <w:szCs w:val="20"/>
    </w:rPr>
  </w:style>
  <w:style w:type="paragraph" w:styleId="AliNormalNum" w:customStyle="1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 w:eastAsia="MS Mincho"/>
      <w:sz w:val="21"/>
      <w:szCs w:val="20"/>
    </w:rPr>
  </w:style>
  <w:style w:type="paragraph" w:styleId="Heading1HoofdstukSectionHeadingsectionHeading" w:customStyle="1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 w:eastAsia="MS Mincho"/>
      <w:b/>
      <w:color w:val="000000"/>
      <w:kern w:val="28"/>
      <w:sz w:val="32"/>
      <w:szCs w:val="20"/>
    </w:rPr>
  </w:style>
  <w:style w:type="paragraph" w:styleId="Heading2BijlageResetnumbering" w:customStyle="1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hAnsi="Times New Roman" w:eastAsia="MS Mincho"/>
      <w:b/>
      <w:sz w:val="34"/>
      <w:szCs w:val="20"/>
      <w:lang w:val="en-GB"/>
    </w:rPr>
  </w:style>
  <w:style w:type="paragraph" w:styleId="Heading3VoorwoordLevel1-1" w:customStyle="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hAnsi="Times New Roman" w:eastAsia="MS Mincho"/>
      <w:b/>
      <w:sz w:val="34"/>
      <w:szCs w:val="20"/>
      <w:lang w:val="en-GB"/>
    </w:rPr>
  </w:style>
  <w:style w:type="paragraph" w:styleId="CharChar2" w:customStyle="1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styleId="DocumentstructuurChar" w:customStyle="1">
    <w:name w:val="Documentstructuur Char"/>
    <w:basedOn w:val="Standaardalinea-lettertype"/>
    <w:link w:val="Documentstructuur"/>
    <w:semiHidden/>
    <w:rsid w:val="007716A0"/>
    <w:rPr>
      <w:rFonts w:ascii="Tahoma" w:hAnsi="Tahoma" w:eastAsia="Times New Roman" w:cs="Times New Roman"/>
      <w:sz w:val="20"/>
      <w:szCs w:val="24"/>
      <w:shd w:val="clear" w:color="auto" w:fill="000080"/>
      <w:lang w:eastAsia="nl-NL"/>
    </w:rPr>
  </w:style>
  <w:style w:type="paragraph" w:styleId="Tabelcel" w:customStyle="1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styleId="CharChar1CharCharChar" w:customStyle="1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CharChar1CharCharCharCharCharCharCharCharCharCharChar" w:customStyle="1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styleId="LijstalineaChar" w:customStyle="1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hAnsi="Tahoma" w:eastAsia="Times New Roman" w:cs="Times New Roman"/>
      <w:sz w:val="18"/>
      <w:szCs w:val="24"/>
      <w:lang w:eastAsia="nl-NL"/>
    </w:rPr>
  </w:style>
  <w:style w:type="character" w:styleId="Opmaakprofiel1" w:customStyle="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styleId="Opmaakprofiel2" w:customStyle="1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styleId="Default" w:customStyle="1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hAnsi="Tahoma" w:eastAsia="Times New Roman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styleId="BijschriftChar" w:customStyle="1">
    <w:name w:val="Bijschrift Char"/>
    <w:basedOn w:val="Standaardalinea-lettertype"/>
    <w:link w:val="Bijschrift"/>
    <w:rsid w:val="00C049EA"/>
    <w:rPr>
      <w:rFonts w:ascii="Verdana" w:hAnsi="Verdana" w:eastAsia="Times New Roman" w:cs="Times New Roman"/>
      <w:sz w:val="16"/>
      <w:szCs w:val="20"/>
      <w:lang w:eastAsia="nl-NL"/>
    </w:rPr>
  </w:style>
  <w:style w:type="table" w:styleId="Lichtelijst-accent11" w:customStyle="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styleId="Documenttype" w:customStyle="1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hAnsiTheme="minorHAnsi" w:eastAsiaTheme="minorEastAsia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1cc83ab-f51a-4237-b258-011a094d6bf8">
      <Terms xmlns="http://schemas.microsoft.com/office/infopath/2007/PartnerControls"/>
    </lcf76f155ced4ddcb4097134ff3c332f>
    <TaxCatchAll xmlns="eb25c2c3-8421-4308-b678-2d346ddde131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FA99253E8E74A89C4BEB1AD5B9A7E" ma:contentTypeVersion="15" ma:contentTypeDescription="Een nieuw document maken." ma:contentTypeScope="" ma:versionID="fc83c91e3540e178db6c1263e4a1b970">
  <xsd:schema xmlns:xsd="http://www.w3.org/2001/XMLSchema" xmlns:xs="http://www.w3.org/2001/XMLSchema" xmlns:p="http://schemas.microsoft.com/office/2006/metadata/properties" xmlns:ns1="http://schemas.microsoft.com/sharepoint/v3" xmlns:ns2="51cc83ab-f51a-4237-b258-011a094d6bf8" xmlns:ns3="eb25c2c3-8421-4308-b678-2d346ddde131" targetNamespace="http://schemas.microsoft.com/office/2006/metadata/properties" ma:root="true" ma:fieldsID="2883800cf776efa70f603a29163bb76f" ns1:_="" ns2:_="" ns3:_="">
    <xsd:import namespace="http://schemas.microsoft.com/sharepoint/v3"/>
    <xsd:import namespace="51cc83ab-f51a-4237-b258-011a094d6bf8"/>
    <xsd:import namespace="eb25c2c3-8421-4308-b678-2d346ddde1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c83ab-f51a-4237-b258-011a094d6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30f2514-f90b-454f-b77b-7108298cee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5c2c3-8421-4308-b678-2d346ddde1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de10b20-8195-4ecf-834d-9521ecf28067}" ma:internalName="TaxCatchAll" ma:showField="CatchAllData" ma:web="eb25c2c3-8421-4308-b678-2d346ddde1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C743A6-7838-4E43-8843-A1187CFF0A99}">
  <ds:schemaRefs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eb25c2c3-8421-4308-b678-2d346ddde131"/>
    <ds:schemaRef ds:uri="51cc83ab-f51a-4237-b258-011a094d6bf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7FC538-F4FA-40C1-B4C5-2064DE4B8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1cc83ab-f51a-4237-b258-011a094d6bf8"/>
    <ds:schemaRef ds:uri="eb25c2c3-8421-4308-b678-2d346ddde1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Eric Desmet</dc:creator>
  <keywords/>
  <lastModifiedBy>Shania Litaay</lastModifiedBy>
  <revision>15</revision>
  <lastPrinted>2020-08-12T09:44:00.0000000Z</lastPrinted>
  <dcterms:created xsi:type="dcterms:W3CDTF">2022-11-18T16:00:00.0000000Z</dcterms:created>
  <dcterms:modified xsi:type="dcterms:W3CDTF">2025-12-12T05:11:37.7314564Z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0x010100258FA99253E8E74A89C4BEB1AD5B9A7E</vt:lpwstr>
  </property>
  <property fmtid="{D5CDD505-2E9C-101B-9397-08002B2CF9AE}" pid="3" name="AuthorIds_UIVersion_4096">
    <vt:lpwstr>17</vt:lpwstr>
  </property>
  <property fmtid="{D5CDD505-2E9C-101B-9397-08002B2CF9AE}" pid="4" name="docLang">
    <vt:lpwstr>nl</vt:lpwstr>
  </property>
  <property fmtid="{D5CDD505-2E9C-101B-9397-08002B2CF9AE}" pid="5" name="MediaServiceImageTags">
    <vt:lpwstr/>
  </property>
</Properties>
</file>